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1BA4" w14:textId="2DF28B63" w:rsidR="00DB5DB0" w:rsidRPr="00DB5DB0" w:rsidRDefault="00DB5DB0" w:rsidP="00DB5DB0">
      <w:pPr>
        <w:pStyle w:val="ListParagraph"/>
        <w:spacing w:before="0" w:beforeAutospacing="0" w:after="0" w:afterAutospacing="0" w:line="300" w:lineRule="atLeast"/>
        <w:ind w:left="630" w:hanging="360"/>
        <w:jc w:val="center"/>
        <w:rPr>
          <w:rStyle w:val="Strong"/>
          <w:color w:val="000000" w:themeColor="text1"/>
          <w:sz w:val="44"/>
          <w:szCs w:val="44"/>
          <w:lang w:val="vi-VN"/>
        </w:rPr>
      </w:pPr>
      <w:r w:rsidRPr="00DB5DB0">
        <w:rPr>
          <w:rStyle w:val="Strong"/>
          <w:color w:val="000000" w:themeColor="text1"/>
          <w:sz w:val="44"/>
          <w:szCs w:val="44"/>
        </w:rPr>
        <w:t>Cắp hạt bỏ gi</w:t>
      </w:r>
      <w:r w:rsidRPr="00DB5DB0">
        <w:rPr>
          <w:rStyle w:val="Strong"/>
          <w:color w:val="000000" w:themeColor="text1"/>
          <w:sz w:val="44"/>
          <w:szCs w:val="44"/>
          <w:lang w:val="vi-VN"/>
        </w:rPr>
        <w:t>ỏ</w:t>
      </w:r>
    </w:p>
    <w:p w14:paraId="22695AF0" w14:textId="77777777" w:rsidR="00DB5DB0" w:rsidRPr="00DB5DB0" w:rsidRDefault="00DB5DB0" w:rsidP="00DB5DB0">
      <w:pPr>
        <w:pStyle w:val="ListParagraph"/>
        <w:spacing w:before="0" w:beforeAutospacing="0" w:after="0" w:afterAutospacing="0" w:line="300" w:lineRule="atLeast"/>
        <w:ind w:left="630" w:hanging="360"/>
        <w:jc w:val="both"/>
        <w:rPr>
          <w:rFonts w:ascii="Arial" w:hAnsi="Arial" w:cs="Arial"/>
          <w:color w:val="000000" w:themeColor="text1"/>
          <w:sz w:val="36"/>
          <w:szCs w:val="36"/>
        </w:rPr>
      </w:pPr>
    </w:p>
    <w:p w14:paraId="7EB861F4" w14:textId="77777777" w:rsidR="00DB5DB0" w:rsidRPr="00DB5DB0" w:rsidRDefault="00DB5DB0" w:rsidP="00DB5DB0">
      <w:pPr>
        <w:pStyle w:val="ListParagraph"/>
        <w:spacing w:before="0" w:beforeAutospacing="0" w:after="0" w:afterAutospacing="0" w:line="300" w:lineRule="atLeast"/>
        <w:ind w:left="630"/>
        <w:jc w:val="both"/>
        <w:rPr>
          <w:rFonts w:ascii="Arial" w:hAnsi="Arial" w:cs="Arial"/>
          <w:color w:val="000000" w:themeColor="text1"/>
          <w:sz w:val="36"/>
          <w:szCs w:val="36"/>
        </w:rPr>
      </w:pPr>
      <w:r w:rsidRPr="00DB5DB0">
        <w:rPr>
          <w:rStyle w:val="Strong"/>
          <w:color w:val="000000" w:themeColor="text1"/>
          <w:sz w:val="36"/>
          <w:szCs w:val="36"/>
        </w:rPr>
        <w:t>Mục đích</w:t>
      </w:r>
    </w:p>
    <w:p w14:paraId="0292C5C1" w14:textId="77777777" w:rsidR="00DB5DB0" w:rsidRPr="00DB5DB0" w:rsidRDefault="00DB5DB0" w:rsidP="00DB5DB0">
      <w:pPr>
        <w:pStyle w:val="ListParagraph"/>
        <w:spacing w:before="0" w:beforeAutospacing="0" w:after="0" w:afterAutospacing="0" w:line="300" w:lineRule="atLeast"/>
        <w:ind w:left="630"/>
        <w:jc w:val="both"/>
        <w:rPr>
          <w:rFonts w:ascii="Arial" w:hAnsi="Arial" w:cs="Arial"/>
          <w:color w:val="000000" w:themeColor="text1"/>
          <w:sz w:val="36"/>
          <w:szCs w:val="36"/>
        </w:rPr>
      </w:pPr>
      <w:r w:rsidRPr="00DB5DB0">
        <w:rPr>
          <w:color w:val="000000" w:themeColor="text1"/>
          <w:sz w:val="36"/>
          <w:szCs w:val="36"/>
        </w:rPr>
        <w:t>Rèn luyện sự khéo léo của các ngón tay.</w:t>
      </w:r>
    </w:p>
    <w:p w14:paraId="53B9372F" w14:textId="77777777" w:rsidR="00DB5DB0" w:rsidRPr="00DB5DB0" w:rsidRDefault="00DB5DB0" w:rsidP="00DB5DB0">
      <w:pPr>
        <w:pStyle w:val="ListParagraph"/>
        <w:spacing w:before="0" w:beforeAutospacing="0" w:after="0" w:afterAutospacing="0" w:line="300" w:lineRule="atLeast"/>
        <w:ind w:left="630"/>
        <w:jc w:val="both"/>
        <w:rPr>
          <w:rFonts w:ascii="Arial" w:hAnsi="Arial" w:cs="Arial"/>
          <w:color w:val="000000" w:themeColor="text1"/>
          <w:sz w:val="36"/>
          <w:szCs w:val="36"/>
        </w:rPr>
      </w:pPr>
      <w:r w:rsidRPr="00DB5DB0">
        <w:rPr>
          <w:rStyle w:val="Strong"/>
          <w:color w:val="000000" w:themeColor="text1"/>
          <w:sz w:val="36"/>
          <w:szCs w:val="36"/>
        </w:rPr>
        <w:t>Chuẩn bị</w:t>
      </w:r>
    </w:p>
    <w:p w14:paraId="0386D727" w14:textId="77777777" w:rsidR="00DB5DB0" w:rsidRPr="00DB5DB0" w:rsidRDefault="00DB5DB0" w:rsidP="00DB5DB0">
      <w:pPr>
        <w:pStyle w:val="ListParagraph"/>
        <w:spacing w:before="0" w:beforeAutospacing="0" w:after="0" w:afterAutospacing="0" w:line="300" w:lineRule="atLeast"/>
        <w:ind w:left="630"/>
        <w:jc w:val="both"/>
        <w:rPr>
          <w:rFonts w:ascii="Arial" w:hAnsi="Arial" w:cs="Arial"/>
          <w:color w:val="000000" w:themeColor="text1"/>
          <w:sz w:val="36"/>
          <w:szCs w:val="36"/>
        </w:rPr>
      </w:pPr>
      <w:r w:rsidRPr="00DB5DB0">
        <w:rPr>
          <w:color w:val="000000" w:themeColor="text1"/>
          <w:sz w:val="36"/>
          <w:szCs w:val="36"/>
        </w:rPr>
        <w:t>Một số loại hột hạt nhỏ (nhãn, vải, viên sỏi…).</w:t>
      </w:r>
    </w:p>
    <w:p w14:paraId="66F8ABD0" w14:textId="77777777" w:rsidR="00DB5DB0" w:rsidRPr="00DB5DB0" w:rsidRDefault="00DB5DB0" w:rsidP="00DB5DB0">
      <w:pPr>
        <w:pStyle w:val="ListParagraph"/>
        <w:spacing w:before="0" w:beforeAutospacing="0" w:after="0" w:afterAutospacing="0" w:line="300" w:lineRule="atLeast"/>
        <w:ind w:left="630"/>
        <w:jc w:val="both"/>
        <w:rPr>
          <w:rFonts w:ascii="Arial" w:hAnsi="Arial" w:cs="Arial"/>
          <w:color w:val="000000" w:themeColor="text1"/>
          <w:sz w:val="36"/>
          <w:szCs w:val="36"/>
        </w:rPr>
      </w:pPr>
      <w:r w:rsidRPr="00DB5DB0">
        <w:rPr>
          <w:rStyle w:val="Strong"/>
          <w:color w:val="000000" w:themeColor="text1"/>
          <w:sz w:val="36"/>
          <w:szCs w:val="36"/>
        </w:rPr>
        <w:t>Cách chơi</w:t>
      </w:r>
    </w:p>
    <w:p w14:paraId="6CE430B0" w14:textId="77777777" w:rsidR="00DB5DB0" w:rsidRPr="00DB5DB0" w:rsidRDefault="00DB5DB0" w:rsidP="00DB5DB0">
      <w:pPr>
        <w:pStyle w:val="ListParagraph"/>
        <w:spacing w:before="0" w:beforeAutospacing="0" w:after="0" w:afterAutospacing="0" w:line="300" w:lineRule="atLeast"/>
        <w:ind w:firstLine="630"/>
        <w:jc w:val="both"/>
        <w:rPr>
          <w:rFonts w:ascii="Arial" w:hAnsi="Arial" w:cs="Arial"/>
          <w:color w:val="000000" w:themeColor="text1"/>
          <w:sz w:val="36"/>
          <w:szCs w:val="36"/>
        </w:rPr>
      </w:pPr>
      <w:r w:rsidRPr="00DB5DB0">
        <w:rPr>
          <w:color w:val="000000" w:themeColor="text1"/>
          <w:sz w:val="36"/>
          <w:szCs w:val="36"/>
        </w:rPr>
        <w:t>Cô hướng dẫn trẻ cách chơi: Hai bàn tay nắm lại, các ngón tay đan vào nhau, ngón trỏ duỗi thẳng (trẻ nào không tự làm được, cô trực tiếp cầm tay trẻ làm rồi cho trẻ tập phối hợp vận động giữa hai ngón tay trỏ với nhau).</w:t>
      </w:r>
    </w:p>
    <w:p w14:paraId="092CBFE2" w14:textId="77777777" w:rsidR="00DB5DB0" w:rsidRPr="00DB5DB0" w:rsidRDefault="00DB5DB0" w:rsidP="00DB5DB0">
      <w:pPr>
        <w:pStyle w:val="ListParagraph"/>
        <w:spacing w:before="0" w:beforeAutospacing="0" w:after="0" w:afterAutospacing="0" w:line="300" w:lineRule="atLeast"/>
        <w:ind w:firstLine="720"/>
        <w:jc w:val="both"/>
        <w:rPr>
          <w:rFonts w:ascii="Arial" w:hAnsi="Arial" w:cs="Arial"/>
          <w:color w:val="000000" w:themeColor="text1"/>
          <w:sz w:val="36"/>
          <w:szCs w:val="36"/>
        </w:rPr>
      </w:pPr>
      <w:r w:rsidRPr="00DB5DB0">
        <w:rPr>
          <w:color w:val="000000" w:themeColor="text1"/>
          <w:sz w:val="36"/>
          <w:szCs w:val="36"/>
        </w:rPr>
        <w:t>Sau đó, cô cho trẻ tập “cắp hạt bỏ giỏ” bằng cách: dùng hai ngón tay trỏ gắp lấy hạt rồi bỏ vào rổ (hộp), vừa làm vừa nói “cắp hạt bỏ giỏ”.</w:t>
      </w:r>
    </w:p>
    <w:p w14:paraId="14CA02F7" w14:textId="77777777" w:rsidR="00DB5DB0" w:rsidRPr="00DB5DB0" w:rsidRDefault="00DB5DB0" w:rsidP="00DB5DB0">
      <w:pPr>
        <w:pStyle w:val="ListParagraph"/>
        <w:spacing w:before="0" w:beforeAutospacing="0" w:after="0" w:afterAutospacing="0" w:line="300" w:lineRule="atLeast"/>
        <w:ind w:firstLine="720"/>
        <w:jc w:val="both"/>
        <w:rPr>
          <w:rFonts w:ascii="Arial" w:hAnsi="Arial" w:cs="Arial"/>
          <w:color w:val="000000" w:themeColor="text1"/>
          <w:sz w:val="36"/>
          <w:szCs w:val="36"/>
        </w:rPr>
      </w:pPr>
      <w:r w:rsidRPr="00DB5DB0">
        <w:rPr>
          <w:rStyle w:val="Emphasis"/>
          <w:color w:val="000000" w:themeColor="text1"/>
          <w:sz w:val="36"/>
          <w:szCs w:val="36"/>
        </w:rPr>
        <w:t>Lưu ý:</w:t>
      </w:r>
      <w:r w:rsidRPr="00DB5DB0">
        <w:rPr>
          <w:rStyle w:val="apple-converted-space"/>
          <w:color w:val="000000" w:themeColor="text1"/>
          <w:sz w:val="36"/>
          <w:szCs w:val="36"/>
        </w:rPr>
        <w:t> </w:t>
      </w:r>
      <w:r w:rsidRPr="00DB5DB0">
        <w:rPr>
          <w:color w:val="000000" w:themeColor="text1"/>
          <w:sz w:val="36"/>
          <w:szCs w:val="36"/>
        </w:rPr>
        <w:t>để trẻ hứng thú với trò chơi, lúc ban đầu, cô nên cho trẻ gắp những hạt có kích thước lớn và dễ gắp (mẫu giấy vo tròn lại, hòn sỏi to…). Sau khi trẻ đã thành thục hơn, cô cho trẻ gắp những hạt bé, trơn, khó (hạt na, hạt nhãn, viên bi…). Cô có thể tổ chức dưới hình thức thi đua giữa các tổ.</w:t>
      </w:r>
    </w:p>
    <w:p w14:paraId="1BE8F942" w14:textId="77777777" w:rsidR="009B2571" w:rsidRPr="00DB5DB0" w:rsidRDefault="009B2571" w:rsidP="00DB5DB0">
      <w:pPr>
        <w:jc w:val="both"/>
        <w:rPr>
          <w:color w:val="000000" w:themeColor="text1"/>
          <w:sz w:val="36"/>
          <w:szCs w:val="36"/>
        </w:rPr>
      </w:pPr>
    </w:p>
    <w:sectPr w:rsidR="009B2571" w:rsidRPr="00DB5D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B0"/>
    <w:rsid w:val="00630772"/>
    <w:rsid w:val="009B2571"/>
    <w:rsid w:val="00DB5DB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F13B"/>
  <w15:chartTrackingRefBased/>
  <w15:docId w15:val="{BDDF4F7D-211D-1648-908A-14750B52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DB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B5DB0"/>
    <w:rPr>
      <w:b/>
      <w:bCs/>
    </w:rPr>
  </w:style>
  <w:style w:type="character" w:styleId="Emphasis">
    <w:name w:val="Emphasis"/>
    <w:basedOn w:val="DefaultParagraphFont"/>
    <w:uiPriority w:val="20"/>
    <w:qFormat/>
    <w:rsid w:val="00DB5DB0"/>
    <w:rPr>
      <w:i/>
      <w:iCs/>
    </w:rPr>
  </w:style>
  <w:style w:type="character" w:customStyle="1" w:styleId="apple-converted-space">
    <w:name w:val="apple-converted-space"/>
    <w:basedOn w:val="DefaultParagraphFont"/>
    <w:rsid w:val="00DB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2024-09-19T14:06:00Z</dcterms:created>
  <dcterms:modified xsi:type="dcterms:W3CDTF">2024-09-19T14:07:00Z</dcterms:modified>
</cp:coreProperties>
</file>